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C8045E" w14:textId="77777777" w:rsidR="00EE798F" w:rsidRPr="00EE798F" w:rsidRDefault="00EE798F" w:rsidP="00EE798F">
      <w:pPr>
        <w:autoSpaceDE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val="uk-UA" w:eastAsia="ru-RU"/>
        </w:rPr>
      </w:pP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</w:t>
      </w:r>
      <w:r w:rsidRPr="00EE798F">
        <w:rPr>
          <w:rFonts w:ascii="Calibri" w:eastAsia="Calibri" w:hAnsi="Calibri" w:cs="Times New Roman"/>
          <w:noProof/>
          <w:lang w:val="ru-RU" w:eastAsia="ru-RU"/>
        </w:rPr>
        <w:drawing>
          <wp:anchor distT="0" distB="0" distL="114935" distR="114935" simplePos="0" relativeHeight="251659264" behindDoc="0" locked="0" layoutInCell="1" allowOverlap="1" wp14:anchorId="00BA13FF" wp14:editId="7D9DDA7A">
            <wp:simplePos x="0" y="0"/>
            <wp:positionH relativeFrom="column">
              <wp:posOffset>2743200</wp:posOffset>
            </wp:positionH>
            <wp:positionV relativeFrom="paragraph">
              <wp:posOffset>228600</wp:posOffset>
            </wp:positionV>
            <wp:extent cx="483870" cy="693420"/>
            <wp:effectExtent l="0" t="0" r="0" b="0"/>
            <wp:wrapTopAndBottom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" cy="69342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</w:r>
      <w:r w:rsidRPr="00EE798F">
        <w:rPr>
          <w:rFonts w:ascii="Times New Roman" w:eastAsia="Calibri" w:hAnsi="Times New Roman" w:cs="Times New Roman"/>
          <w:color w:val="FF0000"/>
          <w:sz w:val="28"/>
          <w:szCs w:val="28"/>
          <w:lang w:val="uk-UA" w:eastAsia="ru-RU"/>
        </w:rPr>
        <w:t xml:space="preserve">                          </w:t>
      </w:r>
      <w:r w:rsidRPr="00EE798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 xml:space="preserve">Київська районна в м. Полтаві рада                 </w:t>
      </w:r>
      <w:r w:rsidRPr="00EE798F">
        <w:rPr>
          <w:rFonts w:ascii="Times New Roman" w:eastAsia="Calibri" w:hAnsi="Times New Roman" w:cs="Times New Roman"/>
          <w:b/>
          <w:sz w:val="28"/>
          <w:szCs w:val="28"/>
          <w:lang w:val="uk-UA" w:eastAsia="ru-RU"/>
        </w:rPr>
        <w:tab/>
        <w:t xml:space="preserve"> </w:t>
      </w:r>
    </w:p>
    <w:p w14:paraId="235C80FD" w14:textId="77777777" w:rsidR="00EE798F" w:rsidRPr="00EE798F" w:rsidRDefault="00EE798F" w:rsidP="00EE798F">
      <w:pPr>
        <w:spacing w:after="0" w:line="240" w:lineRule="auto"/>
        <w:jc w:val="center"/>
        <w:rPr>
          <w:rFonts w:ascii="Times New Roman" w:eastAsia="Calibri" w:hAnsi="Times New Roman" w:cs="Times New Roman"/>
          <w:b/>
          <w:spacing w:val="20"/>
          <w:sz w:val="28"/>
          <w:szCs w:val="24"/>
          <w:lang w:val="uk-UA" w:eastAsia="ru-RU"/>
        </w:rPr>
      </w:pPr>
      <w:r w:rsidRPr="00EE798F">
        <w:rPr>
          <w:rFonts w:ascii="Times New Roman" w:eastAsia="Calibri" w:hAnsi="Times New Roman" w:cs="Times New Roman"/>
          <w:b/>
          <w:sz w:val="28"/>
          <w:szCs w:val="24"/>
          <w:lang w:val="uk-UA" w:eastAsia="ru-RU"/>
        </w:rPr>
        <w:t>Виконавчий комітет</w:t>
      </w:r>
    </w:p>
    <w:p w14:paraId="2ECD2089" w14:textId="77777777" w:rsidR="00EE798F" w:rsidRPr="00EE798F" w:rsidRDefault="00EE798F" w:rsidP="00EE798F">
      <w:pPr>
        <w:spacing w:after="0" w:line="240" w:lineRule="auto"/>
        <w:rPr>
          <w:rFonts w:ascii="Times New Roman" w:eastAsia="Calibri" w:hAnsi="Times New Roman" w:cs="Times New Roman"/>
          <w:b/>
          <w:spacing w:val="20"/>
          <w:sz w:val="28"/>
          <w:szCs w:val="24"/>
          <w:lang w:val="uk-UA" w:eastAsia="ru-RU"/>
        </w:rPr>
      </w:pPr>
      <w:r w:rsidRPr="00EE798F">
        <w:rPr>
          <w:rFonts w:ascii="Times New Roman" w:eastAsia="Calibri" w:hAnsi="Times New Roman" w:cs="Times New Roman"/>
          <w:b/>
          <w:spacing w:val="20"/>
          <w:sz w:val="28"/>
          <w:szCs w:val="24"/>
          <w:lang w:val="uk-UA" w:eastAsia="ru-RU"/>
        </w:rPr>
        <w:t xml:space="preserve">                                            РІШЕННЯ</w:t>
      </w:r>
    </w:p>
    <w:p w14:paraId="0E65EB35" w14:textId="77777777" w:rsidR="00EE798F" w:rsidRPr="00EE798F" w:rsidRDefault="00EE798F" w:rsidP="00EE7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76FD1602" w14:textId="77777777" w:rsidR="00EE798F" w:rsidRPr="00EE798F" w:rsidRDefault="00EE798F" w:rsidP="00EE79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</w:t>
      </w:r>
    </w:p>
    <w:p w14:paraId="66424F0C" w14:textId="77777777" w:rsidR="00EE798F" w:rsidRPr="00EE798F" w:rsidRDefault="00EE798F" w:rsidP="00EE7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18DF772C" w14:textId="02E622A9" w:rsidR="00EE798F" w:rsidRPr="00EE798F" w:rsidRDefault="00EE798F" w:rsidP="00EE7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від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</w:t>
      </w:r>
      <w:r w:rsidR="008921C2" w:rsidRPr="001F33B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9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.1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.2022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ab/>
        <w:t xml:space="preserve">                                                                                 №  </w:t>
      </w:r>
      <w:r w:rsidR="008921C2" w:rsidRPr="001F33B3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259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</w:t>
      </w:r>
    </w:p>
    <w:p w14:paraId="4FEB9778" w14:textId="77777777" w:rsidR="00EE798F" w:rsidRPr="00EE798F" w:rsidRDefault="00EE798F" w:rsidP="00EE7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C1EB12F" w14:textId="77777777" w:rsidR="00EE798F" w:rsidRPr="00EE798F" w:rsidRDefault="00EE798F" w:rsidP="00EE7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Про здійснення правочинів</w:t>
      </w:r>
    </w:p>
    <w:p w14:paraId="608022B3" w14:textId="77777777" w:rsidR="00EE798F" w:rsidRPr="00EE798F" w:rsidRDefault="00EE798F" w:rsidP="00EE7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стосовно нерухомого майна,</w:t>
      </w:r>
    </w:p>
    <w:p w14:paraId="2EC029EF" w14:textId="77777777" w:rsidR="00EE798F" w:rsidRPr="00EE798F" w:rsidRDefault="00EE798F" w:rsidP="00EE7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право власності на яке, або право</w:t>
      </w:r>
    </w:p>
    <w:p w14:paraId="1D1587CC" w14:textId="77777777" w:rsidR="00EE798F" w:rsidRPr="00EE798F" w:rsidRDefault="00EE798F" w:rsidP="00EE798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користування яким мають діти</w:t>
      </w:r>
    </w:p>
    <w:p w14:paraId="5E076C02" w14:textId="77777777" w:rsidR="00EE798F" w:rsidRPr="00EE798F" w:rsidRDefault="00EE798F" w:rsidP="00EE79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5DC76CD4" w14:textId="77777777" w:rsidR="00EE798F" w:rsidRPr="00EE798F" w:rsidRDefault="00EE798F" w:rsidP="00EE79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Розглянувши заяви батьків малолітніх та неповнолітніх дітей і відповідні матеріали про надання дозволу та згоди на здійснення правочинів стосовно нерухомого майна, право власності на яке, або право користування яким мають діти, керуючись </w:t>
      </w:r>
      <w:proofErr w:type="spellStart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ст.ст</w:t>
      </w:r>
      <w:proofErr w:type="spellEnd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17,18 Закону України «Про охорону дитинства», ст. 177 Сімейного Кодексу України, ст. 12 Закону України «Про основи соціального захисту бездомних громадян і безпритульних дітей», ст.11 Закону України «Про забезпечення організаційно-правових умов соціального захисту дітей-сиріт та дітей, позбавлених батьківського піклування», </w:t>
      </w:r>
      <w:proofErr w:type="spellStart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ст.ст</w:t>
      </w:r>
      <w:proofErr w:type="spellEnd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32, 362 Цивільного Кодексу України, п. 66 Постанови  КМ України від 24.09.08 №866 «Питання діяльності органів опіки та піклування, пов’язаної із захистом прав дитини», відповідно з рішенням позачергової другої сесії восьмого скликання Полтавської міської ради від 19.02.2021 «Про визначення обсягу і меж повноважень, які здійснюють районні у м. Полтаві ради» та розпорядженням голови обласної державної адміністрації № 207 від 20.05.2016 «Про перейменування топонімічних назв, демонтаж меморіальних </w:t>
      </w:r>
      <w:proofErr w:type="spellStart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дощок</w:t>
      </w:r>
      <w:proofErr w:type="spellEnd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зображень комуністичної символіки у місті Полтаві», виконком Київської районної в м. Полтаві ради</w:t>
      </w:r>
    </w:p>
    <w:p w14:paraId="46A6F4A1" w14:textId="77777777" w:rsidR="00EE798F" w:rsidRPr="00EE798F" w:rsidRDefault="00EE798F" w:rsidP="00EE798F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14:paraId="0E03A8BF" w14:textId="77777777" w:rsidR="00EE798F" w:rsidRPr="00EE798F" w:rsidRDefault="00EE798F" w:rsidP="00EE798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в и р і ш и в:</w:t>
      </w:r>
    </w:p>
    <w:p w14:paraId="3D6D5C36" w14:textId="77777777" w:rsidR="00EE798F" w:rsidRPr="00EE798F" w:rsidRDefault="00EE798F" w:rsidP="00EE79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14:paraId="27775FA2" w14:textId="5092A93D" w:rsidR="00EE798F" w:rsidRDefault="00EE798F" w:rsidP="00EE79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1. Дозволити </w:t>
      </w:r>
      <w:bookmarkStart w:id="0" w:name="_Hlk118796083"/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укласти договір дарування належних їм по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1/3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частки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4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-кімнатної квартири за </w:t>
      </w:r>
      <w:proofErr w:type="spellStart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: 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АДРЕСА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де зареєстрован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та має право користування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неповнолітня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3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lastRenderedPageBreak/>
        <w:t>1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8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.0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7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.20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08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 </w:t>
      </w:r>
      <w:proofErr w:type="spellStart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на ім’я 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4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При цьому, права та інтереси 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неповнолітньої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не будуть обмежені, за н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ею</w:t>
      </w:r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залишається право на постійну реєстрацію і проживання за вказаною вище </w:t>
      </w:r>
      <w:proofErr w:type="spellStart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4CCFAB82" w14:textId="063B94BF" w:rsidR="00315C9A" w:rsidRPr="00315C9A" w:rsidRDefault="00315C9A" w:rsidP="00315C9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  <w:r w:rsidRPr="00315C9A">
        <w:rPr>
          <w:rFonts w:ascii="Times New Roman" w:eastAsia="Calibri" w:hAnsi="Times New Roman" w:cs="Times New Roman"/>
          <w:sz w:val="28"/>
          <w:szCs w:val="28"/>
          <w:lang w:val="ru-RU" w:eastAsia="ru-RU"/>
        </w:rPr>
        <w:t>2</w:t>
      </w:r>
      <w:r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Дозволити 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1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укласти договір дарування належного йому на праві власності житлового будинку з господарськими будівлями та спорудами, земельної ділянки (кадастровий номер 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НОМЕР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) за </w:t>
      </w:r>
      <w:proofErr w:type="spellStart"/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: 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АДРЕСА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, де зареєстрований та має право користування малолітній 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2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2</w:t>
      </w:r>
      <w:r w:rsidR="002E49A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2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.0</w:t>
      </w:r>
      <w:r w:rsidR="002E49A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5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.201</w:t>
      </w:r>
      <w:r w:rsidR="002E49A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1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 </w:t>
      </w:r>
      <w:proofErr w:type="spellStart"/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р.н</w:t>
      </w:r>
      <w:proofErr w:type="spellEnd"/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="002E49A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та неповнолітній</w:t>
      </w:r>
      <w:r w:rsidR="002E49AA" w:rsidRPr="002E49A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3</w:t>
      </w:r>
      <w:r w:rsidR="002E49A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, 17.07.2006 </w:t>
      </w:r>
      <w:proofErr w:type="spellStart"/>
      <w:r w:rsidR="002E49A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р.н</w:t>
      </w:r>
      <w:proofErr w:type="spellEnd"/>
      <w:r w:rsidR="002E49A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. 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на ім’я 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ОСОБА 4</w:t>
      </w:r>
      <w:r w:rsidR="00A372E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(бабуся вищевказан</w:t>
      </w:r>
      <w:r w:rsidR="00A372E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их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д</w:t>
      </w:r>
      <w:r w:rsidR="00A372E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іт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е</w:t>
      </w:r>
      <w:r w:rsidR="00A372E9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й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). При цьому, права та інтереси д</w:t>
      </w:r>
      <w:r w:rsidR="009737FD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ітей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не будуть обмежені, за ним</w:t>
      </w:r>
      <w:r w:rsidR="001F33B3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и</w:t>
      </w:r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 xml:space="preserve"> залишається право на постійну реєстрацію і проживання за вказаною вище </w:t>
      </w:r>
      <w:proofErr w:type="spellStart"/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адресою</w:t>
      </w:r>
      <w:proofErr w:type="spellEnd"/>
      <w:r w:rsidRPr="00315C9A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.</w:t>
      </w:r>
    </w:p>
    <w:p w14:paraId="0F41C7EB" w14:textId="55F36D65" w:rsidR="00315C9A" w:rsidRPr="00315C9A" w:rsidRDefault="00315C9A" w:rsidP="00EE79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14:paraId="299C7F6D" w14:textId="77777777" w:rsidR="00EE798F" w:rsidRPr="00EE798F" w:rsidRDefault="00EE798F" w:rsidP="00EE798F">
      <w:pPr>
        <w:spacing w:after="200" w:line="240" w:lineRule="auto"/>
        <w:ind w:firstLine="708"/>
        <w:contextualSpacing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14:paraId="73D14D90" w14:textId="77777777" w:rsidR="00EE798F" w:rsidRPr="00EE798F" w:rsidRDefault="00EE798F" w:rsidP="00EE798F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16"/>
          <w:szCs w:val="16"/>
          <w:lang w:val="uk-UA" w:eastAsia="ru-RU"/>
        </w:rPr>
      </w:pPr>
    </w:p>
    <w:p w14:paraId="73915E0F" w14:textId="3F998CC4" w:rsidR="00D264E7" w:rsidRDefault="00EE798F" w:rsidP="00EE798F"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Голова районної ради                                                     Се</w:t>
      </w:r>
      <w:bookmarkStart w:id="1" w:name="_GoBack"/>
      <w:bookmarkEnd w:id="1"/>
      <w:r w:rsidRPr="00EE798F">
        <w:rPr>
          <w:rFonts w:ascii="Times New Roman" w:eastAsia="Calibri" w:hAnsi="Times New Roman" w:cs="Times New Roman"/>
          <w:sz w:val="28"/>
          <w:szCs w:val="28"/>
          <w:lang w:val="uk-UA" w:eastAsia="ru-RU"/>
        </w:rPr>
        <w:t>ргій СИНЯГІВСЬКИЙ</w:t>
      </w:r>
    </w:p>
    <w:sectPr w:rsidR="00D264E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64E7"/>
    <w:rsid w:val="001F33B3"/>
    <w:rsid w:val="002E49AA"/>
    <w:rsid w:val="00315C9A"/>
    <w:rsid w:val="008921C2"/>
    <w:rsid w:val="009737FD"/>
    <w:rsid w:val="00A372E9"/>
    <w:rsid w:val="00AA6D26"/>
    <w:rsid w:val="00D264E7"/>
    <w:rsid w:val="00EE798F"/>
    <w:rsid w:val="00F83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D367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C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15C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81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2</Pages>
  <Words>2425</Words>
  <Characters>13824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UNICEF</dc:creator>
  <cp:keywords/>
  <dc:description/>
  <cp:lastModifiedBy>User</cp:lastModifiedBy>
  <cp:revision>7</cp:revision>
  <cp:lastPrinted>2022-11-04T07:48:00Z</cp:lastPrinted>
  <dcterms:created xsi:type="dcterms:W3CDTF">2022-11-01T09:07:00Z</dcterms:created>
  <dcterms:modified xsi:type="dcterms:W3CDTF">2022-11-14T09:02:00Z</dcterms:modified>
</cp:coreProperties>
</file>